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様式第１の２</w:t>
      </w:r>
      <w:r>
        <w:rPr>
          <w:rFonts w:hint="eastAsia" w:asciiTheme="minorEastAsia" w:hAnsiTheme="minorEastAsia" w:eastAsiaTheme="minorEastAsia"/>
        </w:rPr>
        <w:t>（第１条の６</w:t>
      </w:r>
      <w:r>
        <w:rPr>
          <w:rFonts w:hint="eastAsia"/>
        </w:rPr>
        <w:t>関係）</w:t>
      </w:r>
    </w:p>
    <w:tbl>
      <w:tblPr>
        <w:tblStyle w:val="11"/>
        <w:tblW w:w="9214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>
        <w:trPr>
          <w:gridBefore w:val="1"/>
          <w:gridAfter w:val="1"/>
          <w:wBefore w:w="527" w:type="dxa"/>
          <w:wAfter w:w="749" w:type="dxa"/>
          <w:trHeight w:val="546" w:hRule="atLeast"/>
        </w:trPr>
        <w:tc>
          <w:tcPr>
            <w:tcW w:w="3584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仮取扱い</w:t>
            </w:r>
          </w:p>
        </w:tc>
        <w:tc>
          <w:tcPr>
            <w:tcW w:w="3362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承認申請書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1545" w:hRule="atLeast"/>
        </w:trPr>
        <w:tc>
          <w:tcPr>
            <w:tcW w:w="92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　</w:t>
            </w:r>
          </w:p>
          <w:p>
            <w:pPr>
              <w:pStyle w:val="0"/>
              <w:adjustRightInd w:val="0"/>
              <w:snapToGrid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　　　　　　殿</w:t>
            </w:r>
          </w:p>
          <w:p>
            <w:pPr>
              <w:pStyle w:val="0"/>
              <w:adjustRightInd w:val="0"/>
              <w:snapToGrid w:val="0"/>
              <w:ind w:firstLine="3990" w:firstLineChars="1900"/>
              <w:rPr>
                <w:rFonts w:hint="default"/>
              </w:rPr>
            </w:pPr>
            <w:r>
              <w:rPr>
                <w:rFonts w:hint="eastAsia"/>
              </w:rPr>
              <w:t>申　請　者</w:t>
            </w:r>
          </w:p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　所　　　　　　　　　　（電話　　　　　）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　名　　　　　　　　　　　　　　　　　　　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721" w:hRule="atLeast"/>
        </w:trPr>
        <w:tc>
          <w:tcPr>
            <w:tcW w:w="19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危険物の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所有者、管理者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又は占有者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　（　　　）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689" w:hRule="atLeast"/>
        </w:trPr>
        <w:tc>
          <w:tcPr>
            <w:tcW w:w="19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779" w:hRule="atLeast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</w:t>
            </w:r>
            <w:r>
              <w:rPr>
                <w:rFonts w:hint="default" w:ascii="ＭＳ 明朝" w:hAnsi="ＭＳ 明朝"/>
              </w:rPr>
              <w:t>・</w:t>
            </w:r>
            <w:r>
              <w:rPr>
                <w:rFonts w:hint="eastAsia"/>
              </w:rPr>
              <w:t>仮取扱い</w:t>
            </w:r>
            <w:r>
              <w:rPr>
                <w:rFonts w:hint="default" w:ascii="ＭＳ 明朝" w:hAnsi="ＭＳ 明朝"/>
              </w:rPr>
              <w:t>の場所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711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3" w:rightChars="25"/>
              <w:rPr>
                <w:rFonts w:hint="default"/>
              </w:rPr>
            </w:pPr>
            <w:r>
              <w:rPr>
                <w:rFonts w:hint="eastAsia"/>
                <w:spacing w:val="1"/>
                <w:w w:val="96"/>
                <w:fitText w:val="2835" w:id="1"/>
              </w:rPr>
              <w:t>危険物の類、品名及び最大数</w:t>
            </w:r>
            <w:r>
              <w:rPr>
                <w:rFonts w:hint="eastAsia"/>
                <w:spacing w:val="3"/>
                <w:w w:val="96"/>
                <w:fitText w:val="2835" w:id="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1017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仮貯蔵・仮取扱いの方法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596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仮貯蔵・仮取扱いの期間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日から　　　　年　　月　　日まで　　日間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973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3" w:rightChars="25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管理の状況</w:t>
            </w:r>
          </w:p>
          <w:p>
            <w:pPr>
              <w:pStyle w:val="0"/>
              <w:ind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消火設備の設置状況を含む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642" w:hRule="atLeast"/>
        </w:trPr>
        <w:tc>
          <w:tcPr>
            <w:tcW w:w="19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緊急連絡先　　　（　　　）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486" w:hRule="atLeast"/>
        </w:trPr>
        <w:tc>
          <w:tcPr>
            <w:tcW w:w="19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630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仮貯蔵・仮取扱いの理由及び期間経過後の処理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502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442" w:hRule="atLeast"/>
        </w:trPr>
        <w:tc>
          <w:tcPr>
            <w:tcW w:w="2977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経　過　欄</w:t>
            </w:r>
          </w:p>
        </w:tc>
        <w:tc>
          <w:tcPr>
            <w:tcW w:w="2693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手　数　料　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1390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承認年月日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2"/>
              </w:rPr>
              <w:t>承認番</w:t>
            </w:r>
            <w:r>
              <w:rPr>
                <w:rFonts w:hint="eastAsia"/>
                <w:fitText w:val="1050" w:id="2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備考　１　この用紙の大きさは、日本産業規格Ａ４とすること。</w:t>
      </w:r>
    </w:p>
    <w:p>
      <w:pPr>
        <w:pStyle w:val="0"/>
        <w:ind w:left="840" w:hanging="840" w:hangingChars="400"/>
        <w:jc w:val="left"/>
        <w:rPr>
          <w:rFonts w:hint="default"/>
        </w:rPr>
      </w:pPr>
      <w:r>
        <w:rPr>
          <w:rFonts w:hint="eastAsia"/>
        </w:rPr>
        <w:t>　　　２　法人にあっては、その名称、代表者氏名及び主たる事務所の所在地を記入すること。</w:t>
      </w:r>
    </w:p>
    <w:p>
      <w:pPr>
        <w:pStyle w:val="0"/>
        <w:ind w:left="840" w:leftChars="300" w:hanging="210" w:hangingChars="100"/>
        <w:jc w:val="left"/>
        <w:rPr>
          <w:rFonts w:hint="default"/>
        </w:rPr>
      </w:pPr>
      <w:r>
        <w:rPr>
          <w:rFonts w:hint="eastAsia"/>
        </w:rPr>
        <w:t>３　案内図、配置図、平面図、構造図その他関係書類を添付すること。</w:t>
      </w:r>
    </w:p>
    <w:p>
      <w:pPr>
        <w:pStyle w:val="0"/>
        <w:ind w:right="-5"/>
        <w:jc w:val="left"/>
        <w:rPr>
          <w:rFonts w:hint="default"/>
        </w:rPr>
      </w:pPr>
      <w:r>
        <w:rPr>
          <w:rFonts w:hint="eastAsia"/>
        </w:rPr>
        <w:t>　　　４　※印の欄は、記入しないこと。</w:t>
      </w:r>
    </w:p>
    <w:p>
      <w:pPr>
        <w:pStyle w:val="0"/>
        <w:rPr>
          <w:rFonts w:hint="default" w:asciiTheme="minorHAnsi" w:hAnsiTheme="minorHAnsi"/>
        </w:rPr>
      </w:pPr>
    </w:p>
    <w:sectPr>
      <w:type w:val="continuous"/>
      <w:pgSz w:w="11906" w:h="16838"/>
      <w:pgMar w:top="1418" w:right="1134" w:bottom="1418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sz w:val="21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360</Characters>
  <Application>JUST Note</Application>
  <Lines>79</Lines>
  <Paragraphs>44</Paragraphs>
  <CharactersWithSpaces>483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2019-01-09T08:05:00Z</cp:lastPrinted>
  <dcterms:created xsi:type="dcterms:W3CDTF">2019-02-12T07:02:00Z</dcterms:created>
  <dcterms:modified xsi:type="dcterms:W3CDTF">2022-01-07T04:58:58Z</dcterms:modified>
  <cp:revision>17</cp:revision>
</cp:coreProperties>
</file>