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第４条関係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能美市公式キャラクターのイラスト等使用承認申請書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あて先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能　美　市　長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団体名　　　　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代表者氏名　　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　　所　〒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　　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0"/>
        <w:ind w:firstLine="246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下記の通り、能美市公式キャラクターのイラスト等を使用したいので申請します。</w:t>
      </w:r>
    </w:p>
    <w:p>
      <w:pPr>
        <w:pStyle w:val="15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記</w:t>
      </w:r>
    </w:p>
    <w:tbl>
      <w:tblPr>
        <w:tblStyle w:val="18"/>
        <w:tblW w:w="889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7088"/>
      </w:tblGrid>
      <w:tr>
        <w:trPr>
          <w:trHeight w:val="1080" w:hRule="atLeast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26" w:rightChars="-51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物品</w:t>
            </w:r>
          </w:p>
          <w:p>
            <w:pPr>
              <w:pStyle w:val="0"/>
              <w:ind w:right="-126" w:rightChars="-51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使用目的</w:t>
            </w:r>
          </w:p>
        </w:tc>
        <w:tc>
          <w:tcPr>
            <w:tcW w:w="708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080" w:hRule="atLeast"/>
        </w:trPr>
        <w:tc>
          <w:tcPr>
            <w:tcW w:w="18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デザインＮｏ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080" w:hRule="atLeast"/>
        </w:trPr>
        <w:tc>
          <w:tcPr>
            <w:tcW w:w="18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数量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080" w:hRule="atLeast"/>
        </w:trPr>
        <w:tc>
          <w:tcPr>
            <w:tcW w:w="18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使用期間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年　　月　　日　～　　　年　　月　　日</w:t>
            </w:r>
          </w:p>
        </w:tc>
      </w:tr>
      <w:tr>
        <w:trPr>
          <w:trHeight w:val="1080" w:hRule="atLeast"/>
        </w:trPr>
        <w:tc>
          <w:tcPr>
            <w:tcW w:w="180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連絡先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担当者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メールアドレス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</w:tr>
    </w:tbl>
    <w:p>
      <w:pPr>
        <w:pStyle w:val="0"/>
        <w:spacing w:line="28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添付書類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・事業の内容や具体的な使用方法がわかる企画書等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※使用物品が完成しましたら、速やかに写真またはコピーを提出してください。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下記には記入しないでください</w:t>
      </w:r>
      <w:r>
        <w:rPr>
          <w:rFonts w:hint="eastAsia" w:ascii="ＭＳ 明朝" w:hAnsi="ＭＳ 明朝" w:eastAsia="ＭＳ 明朝"/>
          <w:sz w:val="24"/>
        </w:rPr>
        <w:t>)</w:t>
      </w:r>
    </w:p>
    <w:tbl>
      <w:tblPr>
        <w:tblStyle w:val="18"/>
        <w:tblW w:w="889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920"/>
        <w:gridCol w:w="2977"/>
      </w:tblGrid>
      <w:tr>
        <w:trPr>
          <w:trHeight w:val="500" w:hRule="atLeast"/>
        </w:trPr>
        <w:tc>
          <w:tcPr>
            <w:tcW w:w="592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提出書類</w:t>
            </w:r>
          </w:p>
        </w:tc>
        <w:tc>
          <w:tcPr>
            <w:tcW w:w="297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提出日</w:t>
            </w:r>
          </w:p>
        </w:tc>
      </w:tr>
      <w:tr>
        <w:trPr>
          <w:trHeight w:val="510" w:hRule="atLeast"/>
        </w:trPr>
        <w:tc>
          <w:tcPr>
            <w:tcW w:w="59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numPr>
                <w:ilvl w:val="0"/>
                <w:numId w:val="1"/>
              </w:numPr>
              <w:ind w:leftChars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企画書</w:t>
            </w: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6" w:firstLineChars="10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</w:t>
            </w:r>
          </w:p>
        </w:tc>
      </w:tr>
      <w:tr>
        <w:trPr>
          <w:trHeight w:val="610" w:hRule="atLeast"/>
        </w:trPr>
        <w:tc>
          <w:tcPr>
            <w:tcW w:w="592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numPr>
                <w:ilvl w:val="0"/>
                <w:numId w:val="1"/>
              </w:numPr>
              <w:ind w:leftChars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成果物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原本、コピーまたは写真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6BA8ECA"/>
    <w:lvl w:ilvl="0" w:tplc="B4165C56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Theme="minorHAnsi" w:hAnsiTheme="minorHAnsi" w:eastAsiaTheme="minorEastAsia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spacing w:val="0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Theme="minorHAnsi" w:hAnsiTheme="minorHAnsi" w:eastAsiaTheme="minorEastAsia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spacing w:val="0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0</Words>
  <Characters>0</Characters>
  <Application>JUST Note</Application>
  <Lines>0</Lines>
  <Paragraphs>0</Paragraphs>
  <Company>能美市役所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藤澤　真紀</dc:creator>
  <cp:lastModifiedBy>藤澤　真紀</cp:lastModifiedBy>
  <dcterms:created xsi:type="dcterms:W3CDTF">2023-05-19T06:31:00Z</dcterms:created>
  <dcterms:modified xsi:type="dcterms:W3CDTF">2023-05-19T06:31:00Z</dcterms:modified>
  <cp:revision>0</cp:revision>
</cp:coreProperties>
</file>